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64024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46F9C1A" wp14:editId="38C45242">
            <wp:simplePos x="0" y="0"/>
            <wp:positionH relativeFrom="column">
              <wp:posOffset>452120</wp:posOffset>
            </wp:positionH>
            <wp:positionV relativeFrom="paragraph">
              <wp:posOffset>33655</wp:posOffset>
            </wp:positionV>
            <wp:extent cx="1426845" cy="1630680"/>
            <wp:effectExtent l="0" t="0" r="1905" b="7620"/>
            <wp:wrapTight wrapText="bothSides">
              <wp:wrapPolygon edited="0">
                <wp:start x="0" y="0"/>
                <wp:lineTo x="0" y="21449"/>
                <wp:lineTo x="21340" y="21449"/>
                <wp:lineTo x="21340" y="0"/>
                <wp:lineTo x="0" y="0"/>
              </wp:wrapPolygon>
            </wp:wrapTight>
            <wp:docPr id="5" name="Рисунок 5" descr="C:\Users\User\Downloads\IMG-20250212-WA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212-WA0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996750" w:rsidRDefault="00996750" w:rsidP="0064024D">
      <w:pPr>
        <w:ind w:firstLine="708"/>
      </w:pPr>
      <w:bookmarkStart w:id="0" w:name="_GoBack"/>
      <w:r>
        <w:t>931219401715</w:t>
      </w:r>
    </w:p>
    <w:bookmarkEnd w:id="0"/>
    <w:p w:rsid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64024D">
        <w:rPr>
          <w:rFonts w:ascii="Times New Roman" w:hAnsi="Times New Roman" w:cs="Times New Roman"/>
          <w:b/>
          <w:sz w:val="20"/>
          <w:szCs w:val="20"/>
        </w:rPr>
        <w:t>АСАНОВА Асия Бұғыбайқызы</w:t>
      </w:r>
      <w:r>
        <w:rPr>
          <w:rFonts w:ascii="Times New Roman" w:hAnsi="Times New Roman" w:cs="Times New Roman"/>
          <w:b/>
          <w:sz w:val="20"/>
          <w:szCs w:val="20"/>
        </w:rPr>
        <w:t>,</w:t>
      </w:r>
    </w:p>
    <w:p w:rsidR="004236F7" w:rsidRPr="0064024D" w:rsidRDefault="004236F7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64024D">
        <w:rPr>
          <w:rFonts w:ascii="Times New Roman" w:hAnsi="Times New Roman" w:cs="Times New Roman"/>
          <w:b/>
          <w:sz w:val="20"/>
          <w:szCs w:val="20"/>
        </w:rPr>
        <w:t>№2 Ө.Жәнібеков атындағы мектеп-гимназиясының</w:t>
      </w:r>
    </w:p>
    <w:p w:rsidR="004236F7" w:rsidRP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бастауыш сынып мұғалімі.</w:t>
      </w:r>
    </w:p>
    <w:p w:rsidR="0064024D" w:rsidRPr="0064024D" w:rsidRDefault="0064024D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Түркістан облысы, Келес ауданы</w:t>
      </w:r>
    </w:p>
    <w:p w:rsidR="002C277E" w:rsidRPr="0064024D" w:rsidRDefault="002C277E" w:rsidP="0064024D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515D07" w:rsidRPr="0064024D" w:rsidRDefault="0064024D" w:rsidP="0064024D">
      <w:pPr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4024D">
        <w:rPr>
          <w:rFonts w:ascii="Times New Roman" w:hAnsi="Times New Roman" w:cs="Times New Roman"/>
          <w:b/>
          <w:sz w:val="20"/>
          <w:szCs w:val="20"/>
        </w:rPr>
        <w:t>№19 САБАҚ ТОПЫРАҚТЫҢ ҚАНДАЙ ҚАСИЕТІ БАР?</w:t>
      </w:r>
    </w:p>
    <w:tbl>
      <w:tblPr>
        <w:tblStyle w:val="22"/>
        <w:tblpPr w:leftFromText="180" w:rightFromText="180" w:vertAnchor="text" w:horzAnchor="margin" w:tblpY="616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3289"/>
        <w:gridCol w:w="1955"/>
        <w:gridCol w:w="2410"/>
        <w:gridCol w:w="1446"/>
      </w:tblGrid>
      <w:tr w:rsidR="004236F7" w:rsidRPr="0064024D" w:rsidTr="0064024D">
        <w:tc>
          <w:tcPr>
            <w:tcW w:w="2235" w:type="dxa"/>
            <w:gridSpan w:val="2"/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Оқу бағдарламасына сәйкес оқыту мақсаты:</w:t>
            </w:r>
          </w:p>
        </w:tc>
        <w:tc>
          <w:tcPr>
            <w:tcW w:w="9100" w:type="dxa"/>
            <w:gridSpan w:val="4"/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3.3.4.2 топырақтың құнарлылығын құрамына қарай зерттеу (құм, саз, өсімдіктер мен жануарлардың қалдықтары, су, ауа)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3.1.2.2 жүргізілген эксперимент нәтижесін құрылған жоспарға сәйкес көрсету мен қорытынды жасау;</w:t>
            </w:r>
          </w:p>
        </w:tc>
      </w:tr>
      <w:tr w:rsidR="004236F7" w:rsidRPr="0064024D" w:rsidTr="0064024D">
        <w:trPr>
          <w:trHeight w:val="567"/>
        </w:trPr>
        <w:tc>
          <w:tcPr>
            <w:tcW w:w="2235" w:type="dxa"/>
            <w:gridSpan w:val="2"/>
            <w:tcBorders>
              <w:bottom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Сабақтың  мақсаты</w:t>
            </w:r>
          </w:p>
        </w:tc>
        <w:tc>
          <w:tcPr>
            <w:tcW w:w="9100" w:type="dxa"/>
            <w:gridSpan w:val="4"/>
            <w:tcBorders>
              <w:bottom w:val="single" w:sz="4" w:space="0" w:color="auto"/>
            </w:tcBorders>
          </w:tcPr>
          <w:p w:rsidR="004236F7" w:rsidRPr="0064024D" w:rsidRDefault="004236F7" w:rsidP="0064024D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Топырақтың қасиеті туралы біледі</w:t>
            </w:r>
          </w:p>
        </w:tc>
      </w:tr>
      <w:tr w:rsidR="004236F7" w:rsidRPr="0064024D" w:rsidTr="0064024D">
        <w:trPr>
          <w:trHeight w:val="218"/>
        </w:trPr>
        <w:tc>
          <w:tcPr>
            <w:tcW w:w="2235" w:type="dxa"/>
            <w:gridSpan w:val="2"/>
            <w:tcBorders>
              <w:top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Құндылықтар: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Қаңтар айы: Заң және тәртіп</w:t>
            </w:r>
          </w:p>
        </w:tc>
        <w:tc>
          <w:tcPr>
            <w:tcW w:w="9100" w:type="dxa"/>
            <w:gridSpan w:val="4"/>
            <w:tcBorders>
              <w:top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Сабақ құндылығы:  ЖАСАМПАЗДЫҚ ЖӘНЕ ЖАҢАШЫЛДЫҚ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Апта дәйексөзі: Әділ заң- аспан тірегі</w:t>
            </w:r>
          </w:p>
        </w:tc>
      </w:tr>
      <w:tr w:rsidR="004236F7" w:rsidRPr="0064024D" w:rsidTr="0064024D">
        <w:trPr>
          <w:trHeight w:val="335"/>
        </w:trPr>
        <w:tc>
          <w:tcPr>
            <w:tcW w:w="11335" w:type="dxa"/>
            <w:gridSpan w:val="6"/>
            <w:tcBorders>
              <w:bottom w:val="single" w:sz="4" w:space="0" w:color="000000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  <w:t>Сабақтың барысы</w:t>
            </w:r>
          </w:p>
        </w:tc>
      </w:tr>
      <w:tr w:rsidR="004236F7" w:rsidRPr="0064024D" w:rsidTr="00F271F7">
        <w:tc>
          <w:tcPr>
            <w:tcW w:w="1242" w:type="dxa"/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Сабақтың кезеңі//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уақыты</w:t>
            </w:r>
          </w:p>
        </w:tc>
        <w:tc>
          <w:tcPr>
            <w:tcW w:w="4282" w:type="dxa"/>
            <w:gridSpan w:val="2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Педагогтің әрекеті</w:t>
            </w:r>
          </w:p>
        </w:tc>
        <w:tc>
          <w:tcPr>
            <w:tcW w:w="1955" w:type="dxa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Оқушының әрекеті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Бағалау</w:t>
            </w:r>
          </w:p>
        </w:tc>
        <w:tc>
          <w:tcPr>
            <w:tcW w:w="1446" w:type="dxa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Ресурстар</w:t>
            </w:r>
          </w:p>
        </w:tc>
      </w:tr>
      <w:tr w:rsidR="004236F7" w:rsidRPr="0064024D" w:rsidTr="0064024D">
        <w:trPr>
          <w:trHeight w:val="73"/>
        </w:trPr>
        <w:tc>
          <w:tcPr>
            <w:tcW w:w="1242" w:type="dxa"/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Сабақ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тың басы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Өткенді пысықтау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Сабақ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тың ортасы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20 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Сергіту сәті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2 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Сабақты қорыту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Кері байланыс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2" w:type="dxa"/>
            <w:gridSpan w:val="2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Психологиялық ахуал қалыптастыру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0571E3E" wp14:editId="192FFBFB">
                  <wp:extent cx="2506980" cy="14173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890" cy="141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Өткенді пысықтау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Тақтаға, ауа, су, қарашірік,құм,қант сөзері берілген артық сөзді табады,бұның барлығы топырақтың құрамы екенін айтады яғни өткен сабақта «Топырақтың құрамын» өттік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Өткен сабақты қаншалақты меңгергенімізді білу үшін 3-топқа тапсырмалар беріледі Топпен жұмыс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Біліміңді тексер! Өткен тақырып бойынша  сұрақтар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1. Топырақтың құрамын қалпына келтіру үшін не істеу керек? (қарашірік, тыңайтқыш)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2.Топырақ  және қарашірік деген ...: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3. Топырақтың  құрамы өзгереме...: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Құндылық мақсаты:</w:t>
            </w: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02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Түрлі объектілердің жеке белгілерін салыстыра білу, заттарды жалпы белгілер бойынша талдау, біріктіру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Жаңа тақырып Интерактивті тақтамен видеоролик тамашалайды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1-тапсырма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«Тәжірибе алаңы» әдісі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Топырақтың түсі. Оқушыларды шағын топтарға бөлу. 1-топ,2ыдысқа  тпырақ және тас салынады Бірдей мөлшерде су құйады </w:t>
            </w:r>
            <w:r w:rsidRPr="006402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Топырақтың су құю арқылы су сіңіргіштік қасиеттін топпен талқылау және ойларын ортаға салуға қолайлы жағдай туғызу.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ФС тапсырмасы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2-тапсырма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Топырақтың борпылдақтығы. Стақандардағы топырақпен эксперимент жүргізу.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Саз бен қаратопырақ стақандарынан бір уыс топырақ алып, екі алақанға қысу. Алақанды ашу.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Не өзгерді?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- Қай жерде ауа көбірек екен? - Топырақтың ішінде ауа қай жерде болады?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- Құрамында ауа көп топырақты қалай атайды?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- Топырақта ауа не үшін керек? - Топтың ортақ шешіімімен басқалармен ой бөлісу.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Топтық жұмыс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3-тапсырма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Топырақтың басты қасиеті. «құнарлылық» екенін топпен талқылау, түсіндіру.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- Құнарлы топырақ дегенді естулерің бар ма?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- Құнарлы топырақ деген нені білдіреді?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- Қандай топырақ ең құнарлы деп ойлайсыңдар?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- Неге?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Сергіту сәті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Топтық  жұмыс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Әр топқа плакатка тапсырмалар жазылып беріледі Топпен бірлесіп,жазып қорғайды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 1-топ  Топырақтың қасиеттері?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2-топ 2сурет арқылы топырақтарды салыстыру, топпен қорғау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3-топ Қарама қарсы мағанасын табу ( борпылдақ-тығыз, құнарлы-құнарсыз, құрғақ-ылғалды)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 Қорытындыны жасау үшін «Ақиқат-Жалған» әдісі арқылы сабақты бекіту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1 Топырақ бір-бірімен араласқан қатты, сұйық және газ тәрізді бөлшектерден тұрады __________________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2 Топырақ бойыны сіңірмейді_______________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3 Топырақтың өсімдіктерді сумен және қоректік заттармен қамтамасыз ету қасиетін – құнарлылық дейді______________________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4 Арамшөп құнарсыз топырақта өседі ________________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5 Топырақтың құрамына құм, саз, қарашірік,су, ауа кіреді_____________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6 Топырақтың құрамы өзгермейді ___________________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Үй тапсырмасы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Оқулықтың 72-73беттерін оқу және Ай немесе басқа ғаламшарларда топырақ барма  анықтау, дәлелдер іздеу.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Кері байланыс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0E27C49" wp14:editId="6BC6EDE2">
                  <wp:extent cx="1828800" cy="1366782"/>
                  <wp:effectExtent l="0" t="0" r="0" b="5080"/>
                  <wp:docPr id="38" name="Рисунок 38" descr="C:\Users\User\Desktop\Көрнекіліктер 1 сынып\көрнекіліктер\әдіс. қб\ҚБ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өрнекіліктер 1 сынып\көрнекіліктер\әдіс. қб\ҚБ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40" cy="13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Топырақтыңм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  <w:drawing>
                <wp:inline distT="0" distB="0" distL="0" distR="0" wp14:anchorId="49A0F07C" wp14:editId="3E36A8C7">
                  <wp:extent cx="1112632" cy="834126"/>
                  <wp:effectExtent l="0" t="0" r="0" b="4445"/>
                  <wp:docPr id="13" name="Рисунок 13" descr="C:\Users\User\Desktop\Көрнекіліктер 1 сынып\көрнекіліктер\әдіс. қб\ҚБ\442c464e5420a90a30b37bd112a6ac72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өрнекіліктер 1 сынып\көрнекіліктер\әдіс. қб\ҚБ\442c464e5420a90a30b37bd112a6ac72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68" cy="8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Дескриптор: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Оқулықтағы топырақ жайлы мәліметтерді оқиды және қосымша мәліметтер жинақтап айтады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Өткен тақырып бойынша сұрақтарыға жауап береді-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1F5AB11" wp14:editId="58B07DAC">
                  <wp:extent cx="1393190" cy="783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Дескриптор: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Топырақтардың түсі неге әртүрлі екенін,  судың қасиеті бар  екенін анықтайды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Тамаша жұмыс!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Дескриптор: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Топырақтың борпылдақтығы туралы біледі, дәлелдейді-1б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Жарайсыңдар!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  <w:drawing>
                <wp:inline distT="0" distB="0" distL="0" distR="0" wp14:anchorId="05D208CE" wp14:editId="65A867BA">
                  <wp:extent cx="1396365" cy="7867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Тамаша жұмыс орындадыңдар!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Дескриптор: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Топырақта су қалай қозғалатынын анықтайды-1б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Зерттеу жұмыстарына қорытынды жасайды-1б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noProof/>
                <w:color w:val="0D0D0D"/>
                <w:sz w:val="20"/>
                <w:szCs w:val="20"/>
                <w:lang w:val="ru-RU" w:eastAsia="ru-RU"/>
              </w:rPr>
              <w:drawing>
                <wp:inline distT="0" distB="0" distL="0" distR="0" wp14:anchorId="08A040D0" wp14:editId="06E310CE">
                  <wp:extent cx="1396365" cy="7867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color w:val="0D0D0D"/>
                <w:sz w:val="20"/>
                <w:szCs w:val="20"/>
              </w:rPr>
              <w:t>«Жұлдыздар шеруі» әдісі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</w:p>
        </w:tc>
        <w:tc>
          <w:tcPr>
            <w:tcW w:w="1446" w:type="dxa"/>
            <w:tcBorders>
              <w:right w:val="single" w:sz="4" w:space="0" w:color="auto"/>
            </w:tcBorders>
          </w:tcPr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Суреттер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Оқулық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Сұрақ парақтары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Оқулық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 xml:space="preserve">Тәжірибе жасауға қажетт заттар 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Суреттер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Оқулық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Видеоролик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Плакат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Тапсырма парағы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024D">
              <w:rPr>
                <w:rFonts w:ascii="Times New Roman" w:hAnsi="Times New Roman" w:cs="Times New Roman"/>
                <w:sz w:val="20"/>
                <w:szCs w:val="20"/>
              </w:rPr>
              <w:t>Кері байланыс тақтасы</w:t>
            </w: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36F7" w:rsidRPr="0064024D" w:rsidRDefault="004236F7" w:rsidP="0064024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236F7" w:rsidRPr="0064024D" w:rsidRDefault="004236F7" w:rsidP="0064024D">
      <w:pPr>
        <w:rPr>
          <w:rFonts w:ascii="Times New Roman" w:hAnsi="Times New Roman" w:cs="Times New Roman"/>
          <w:sz w:val="20"/>
          <w:szCs w:val="20"/>
        </w:rPr>
      </w:pPr>
    </w:p>
    <w:sectPr w:rsidR="004236F7" w:rsidRPr="0064024D" w:rsidSect="004236F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22"/>
    <w:rsid w:val="00253C01"/>
    <w:rsid w:val="002C277E"/>
    <w:rsid w:val="004236F7"/>
    <w:rsid w:val="00515D07"/>
    <w:rsid w:val="0064024D"/>
    <w:rsid w:val="00790DD4"/>
    <w:rsid w:val="00996750"/>
    <w:rsid w:val="00D9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D4"/>
    <w:pPr>
      <w:widowControl w:val="0"/>
      <w:autoSpaceDE w:val="0"/>
      <w:autoSpaceDN w:val="0"/>
      <w:spacing w:after="0" w:line="240" w:lineRule="auto"/>
    </w:pPr>
    <w:rPr>
      <w:rFonts w:ascii="Microsoft Sans Serif" w:hAnsi="Microsoft Sans Serif" w:cs="Microsoft Sans Serif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90DD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90DD4"/>
    <w:rPr>
      <w:rFonts w:ascii="Microsoft Sans Serif" w:eastAsia="Microsoft Sans Serif" w:hAnsi="Microsoft Sans Serif" w:cs="Microsoft Sans Serif"/>
      <w:sz w:val="28"/>
      <w:szCs w:val="28"/>
      <w:lang w:val="kk-KZ"/>
    </w:rPr>
  </w:style>
  <w:style w:type="table" w:customStyle="1" w:styleId="22">
    <w:name w:val="Сетка таблицы22"/>
    <w:basedOn w:val="a1"/>
    <w:next w:val="a5"/>
    <w:uiPriority w:val="59"/>
    <w:rsid w:val="004236F7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2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36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6F7"/>
    <w:rPr>
      <w:rFonts w:ascii="Tahoma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icrosoft Sans Serif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DD4"/>
    <w:pPr>
      <w:widowControl w:val="0"/>
      <w:autoSpaceDE w:val="0"/>
      <w:autoSpaceDN w:val="0"/>
      <w:spacing w:after="0" w:line="240" w:lineRule="auto"/>
    </w:pPr>
    <w:rPr>
      <w:rFonts w:ascii="Microsoft Sans Serif" w:hAnsi="Microsoft Sans Serif" w:cs="Microsoft Sans Serif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90DD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90DD4"/>
    <w:rPr>
      <w:rFonts w:ascii="Microsoft Sans Serif" w:eastAsia="Microsoft Sans Serif" w:hAnsi="Microsoft Sans Serif" w:cs="Microsoft Sans Serif"/>
      <w:sz w:val="28"/>
      <w:szCs w:val="28"/>
      <w:lang w:val="kk-KZ"/>
    </w:rPr>
  </w:style>
  <w:style w:type="table" w:customStyle="1" w:styleId="22">
    <w:name w:val="Сетка таблицы22"/>
    <w:basedOn w:val="a1"/>
    <w:next w:val="a5"/>
    <w:uiPriority w:val="59"/>
    <w:rsid w:val="004236F7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23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36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6F7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Malyka</cp:lastModifiedBy>
  <cp:revision>4</cp:revision>
  <dcterms:created xsi:type="dcterms:W3CDTF">2025-02-12T22:58:00Z</dcterms:created>
  <dcterms:modified xsi:type="dcterms:W3CDTF">2025-02-15T08:56:00Z</dcterms:modified>
</cp:coreProperties>
</file>